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before="0" w:after="274"/>
        <w:ind w:left="0" w:hanging="0"/>
        <w:outlineLvl w:val="0"/>
        <w:rPr/>
      </w:pPr>
      <w:r>
        <w:rPr>
          <w:rFonts w:eastAsia="Times New Roman" w:cs="Times New Roman" w:ascii="Times New Roman" w:hAnsi="Times New Roman"/>
          <w:b/>
          <w:bCs/>
          <w:color w:val="00000A"/>
          <w:sz w:val="48"/>
          <w:szCs w:val="48"/>
        </w:rPr>
        <w:t xml:space="preserve">Meeting Minutes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48"/>
          <w:szCs w:val="48"/>
          <w:lang w:val="en-US" w:eastAsia="en-US" w:bidi="ar-SA"/>
        </w:rPr>
        <w:t>August</w:t>
      </w:r>
      <w:r>
        <w:rPr>
          <w:rFonts w:eastAsia="Times New Roman" w:cs="Times New Roman" w:ascii="Times New Roman" w:hAnsi="Times New Roman"/>
          <w:b/>
          <w:bCs/>
          <w:color w:val="00000A"/>
          <w:sz w:val="48"/>
          <w:szCs w:val="4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48"/>
          <w:szCs w:val="48"/>
          <w:lang w:val="en-US" w:eastAsia="en-US" w:bidi="ar-SA"/>
        </w:rPr>
        <w:t>1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48"/>
          <w:szCs w:val="48"/>
          <w:lang w:val="en-US" w:eastAsia="en-US" w:bidi="ar-SA"/>
        </w:rPr>
        <w:t>5</w:t>
      </w:r>
      <w:r>
        <w:rPr>
          <w:rFonts w:eastAsia="Times New Roman" w:cs="Times New Roman" w:ascii="Times New Roman" w:hAnsi="Times New Roman"/>
          <w:b/>
          <w:bCs/>
          <w:color w:val="00000A"/>
          <w:sz w:val="48"/>
          <w:szCs w:val="48"/>
        </w:rPr>
        <w:t>, 2020</w:t>
      </w:r>
    </w:p>
    <w:p>
      <w:pPr>
        <w:pStyle w:val="Normal"/>
        <w:numPr>
          <w:ilvl w:val="0"/>
          <w:numId w:val="0"/>
        </w:numPr>
        <w:shd w:val="clear" w:color="auto" w:fill="FFFFFF"/>
        <w:spacing w:before="274" w:after="274"/>
        <w:ind w:left="0" w:hanging="0"/>
        <w:outlineLvl w:val="2"/>
        <w:rPr>
          <w:rFonts w:ascii="Times New Roman" w:hAnsi="Times New Roman" w:eastAsia="Times New Roman" w:cs="Times New Roman"/>
          <w:b/>
          <w:b/>
          <w:bCs/>
          <w:color w:val="00000A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36"/>
          <w:szCs w:val="36"/>
        </w:rPr>
        <w:t>EAA Chapter 1167</w:t>
      </w:r>
    </w:p>
    <w:p>
      <w:pPr>
        <w:pStyle w:val="Normal"/>
        <w:numPr>
          <w:ilvl w:val="0"/>
          <w:numId w:val="0"/>
        </w:numPr>
        <w:shd w:val="clear" w:color="auto" w:fill="FFFFFF"/>
        <w:spacing w:before="274" w:after="274"/>
        <w:ind w:left="0" w:hanging="0"/>
        <w:outlineLvl w:val="3"/>
        <w:rPr/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shd w:fill="FFFFFF" w:val="clear"/>
        </w:rPr>
        <w:t xml:space="preserve">Old Business: </w:t>
      </w:r>
      <w:r>
        <w:rPr>
          <w:rFonts w:eastAsia="Times New Roman" w:cs="Times New Roman" w:ascii="Arial" w:hAnsi="Arial"/>
          <w:b w:val="false"/>
          <w:bCs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4"/>
          <w:sz w:val="24"/>
          <w:szCs w:val="24"/>
          <w:highlight w:val="white"/>
          <w:u w:val="none"/>
          <w:shd w:fill="FFFFFF" w:val="clear"/>
          <w:vertAlign w:val="baseline"/>
          <w:lang w:val="en-US" w:eastAsia="en-US" w:bidi="ar-SA"/>
        </w:rPr>
        <w:t xml:space="preserve"> </w:t>
      </w:r>
    </w:p>
    <w:p>
      <w:pPr>
        <w:pStyle w:val="TextBody"/>
        <w:numPr>
          <w:ilvl w:val="0"/>
          <w:numId w:val="2"/>
        </w:numPr>
        <w:tabs>
          <w:tab w:val="clear" w:pos="720"/>
          <w:tab w:val="left" w:pos="0" w:leader="none"/>
        </w:tabs>
        <w:spacing w:before="0" w:after="0"/>
        <w:ind w:left="707" w:right="0" w:hanging="283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 xml:space="preserve">We remain on the list for a 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 xml:space="preserve">B-17, Tri-Motor, or B-25 tour stop 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>but all are still VERY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 xml:space="preserve"> indeterminate. </w:t>
      </w:r>
    </w:p>
    <w:p>
      <w:pPr>
        <w:pStyle w:val="TextBody"/>
        <w:numPr>
          <w:ilvl w:val="0"/>
          <w:numId w:val="2"/>
        </w:numPr>
        <w:tabs>
          <w:tab w:val="clear" w:pos="720"/>
          <w:tab w:val="left" w:pos="0" w:leader="none"/>
        </w:tabs>
        <w:spacing w:before="0" w:after="0"/>
        <w:ind w:left="707" w:right="0" w:hanging="283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>Next meeting we will decide on our Fall fly-in go/no-go</w:t>
      </w:r>
    </w:p>
    <w:p>
      <w:pPr>
        <w:pStyle w:val="Normal"/>
        <w:numPr>
          <w:ilvl w:val="0"/>
          <w:numId w:val="0"/>
        </w:numPr>
        <w:shd w:val="clear" w:color="auto" w:fill="FFFFFF"/>
        <w:spacing w:before="274" w:after="274"/>
        <w:ind w:left="0" w:hanging="0"/>
        <w:outlineLvl w:val="3"/>
        <w:rPr/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  <w:shd w:fill="FFFFFF" w:val="clear"/>
        </w:rPr>
        <w:t>New Business:</w:t>
      </w:r>
      <w:r>
        <w:rPr>
          <w:rFonts w:eastAsia="Times New Roman" w:cs="Times New Roman" w:ascii="Arial" w:hAnsi="Arial"/>
          <w:b w:val="false"/>
          <w:bCs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4"/>
          <w:sz w:val="24"/>
          <w:szCs w:val="24"/>
          <w:highlight w:val="white"/>
          <w:u w:val="none"/>
          <w:vertAlign w:val="baseline"/>
          <w:lang w:val="en-US" w:eastAsia="en-US" w:bidi="ar-SA"/>
        </w:rPr>
        <w:t xml:space="preserve"> </w:t>
      </w:r>
    </w:p>
    <w:p>
      <w:pPr>
        <w:pStyle w:val="TextBody"/>
        <w:numPr>
          <w:ilvl w:val="0"/>
          <w:numId w:val="1"/>
        </w:numPr>
        <w:tabs>
          <w:tab w:val="clear" w:pos="720"/>
          <w:tab w:val="left" w:pos="0" w:leader="none"/>
        </w:tabs>
        <w:spacing w:before="0" w:after="0"/>
        <w:ind w:left="707" w:right="0" w:hanging="283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>No new business discussion</w:t>
      </w:r>
    </w:p>
    <w:p>
      <w:pPr>
        <w:pStyle w:val="Normal"/>
        <w:numPr>
          <w:ilvl w:val="0"/>
          <w:numId w:val="0"/>
        </w:numPr>
        <w:shd w:val="clear" w:color="auto" w:fill="FFFFFF"/>
        <w:spacing w:before="274" w:after="274"/>
        <w:ind w:left="0" w:hanging="0"/>
        <w:outlineLvl w:val="3"/>
        <w:rPr/>
      </w:pPr>
      <w:r>
        <w:rPr>
          <w:rFonts w:eastAsia="Times New Roman" w:cs="Times New Roman" w:ascii="Times New Roman" w:hAnsi="Times New Roman"/>
          <w:b/>
          <w:bCs/>
          <w:color w:val="00000A"/>
          <w:sz w:val="28"/>
          <w:szCs w:val="28"/>
        </w:rPr>
        <w:t>Main Discussion:</w:t>
      </w:r>
      <w:r>
        <w:rPr>
          <w:rFonts w:eastAsia="Times New Roman" w:cs="Times New Roman" w:ascii="Arial" w:hAnsi="Arial"/>
          <w:b w:val="false"/>
          <w:bCs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4"/>
          <w:sz w:val="24"/>
          <w:szCs w:val="24"/>
          <w:highlight w:val="white"/>
          <w:u w:val="none"/>
          <w:vertAlign w:val="baseline"/>
          <w:lang w:val="en-US" w:eastAsia="en-US" w:bidi="ar-SA"/>
        </w:rPr>
        <w:t xml:space="preserve"> </w:t>
      </w:r>
      <w:r>
        <w:rPr>
          <w:rFonts w:eastAsia="Times New Roman" w:cs="Times New Roman" w:ascii="Arial" w:hAnsi="Arial"/>
          <w:b w:val="false"/>
          <w:bCs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4"/>
          <w:sz w:val="24"/>
          <w:szCs w:val="24"/>
          <w:highlight w:val="white"/>
          <w:u w:val="none"/>
          <w:shd w:fill="FFFFFF" w:val="clear"/>
          <w:vertAlign w:val="baseline"/>
          <w:lang w:val="en-US" w:eastAsia="en-US" w:bidi="ar-SA"/>
        </w:rPr>
        <w:t xml:space="preserve"> 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shd w:fill="FFFFFF" w:val="clear"/>
          <w:lang w:val="en-US" w:eastAsia="en-US" w:bidi="ar-SA"/>
        </w:rPr>
        <w:t xml:space="preserve"> </w:t>
      </w:r>
    </w:p>
    <w:p>
      <w:pPr>
        <w:pStyle w:val="TextBody"/>
        <w:numPr>
          <w:ilvl w:val="0"/>
          <w:numId w:val="4"/>
        </w:numPr>
        <w:tabs>
          <w:tab w:val="clear" w:pos="720"/>
          <w:tab w:val="left" w:pos="0" w:leader="none"/>
        </w:tabs>
        <w:ind w:left="707" w:hanging="283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  <w:t>We enjoyed a breakfast sandwich and doughnut pre-meeting event</w:t>
      </w:r>
    </w:p>
    <w:p>
      <w:pPr>
        <w:pStyle w:val="TextBody"/>
        <w:numPr>
          <w:ilvl w:val="0"/>
          <w:numId w:val="0"/>
        </w:numPr>
        <w:ind w:left="1414" w:hanging="0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393065</wp:posOffset>
            </wp:positionH>
            <wp:positionV relativeFrom="paragraph">
              <wp:posOffset>-57150</wp:posOffset>
            </wp:positionV>
            <wp:extent cx="4375150" cy="25336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7630" t="33047" r="1733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414020</wp:posOffset>
            </wp:positionH>
            <wp:positionV relativeFrom="paragraph">
              <wp:posOffset>2624455</wp:posOffset>
            </wp:positionV>
            <wp:extent cx="2119630" cy="23456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1876" t="9104" r="1192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83"/>
        <w:rPr>
          <w:rFonts w:ascii="Times New Roman" w:hAnsi="Times New Roman" w:eastAsia="Times New Roman" w:cs="Times New Roman"/>
          <w:b/>
          <w:b/>
          <w:bCs/>
          <w:color w:val="00000A"/>
          <w:kern w:val="0"/>
          <w:sz w:val="28"/>
          <w:szCs w:val="28"/>
          <w:lang w:val="en-US" w:eastAsia="en-US" w:bidi="ar-SA"/>
        </w:rPr>
      </w:pPr>
      <w:r>
        <w:rPr/>
      </w:r>
    </w:p>
    <w:p>
      <w:pPr>
        <w:pStyle w:val="Normal"/>
        <w:spacing w:before="0" w:after="283"/>
        <w:rPr>
          <w:rFonts w:ascii="Times New Roman" w:hAnsi="Times New Roman" w:eastAsia="Times New Roman" w:cs="Times New Roman"/>
          <w:b/>
          <w:b/>
          <w:bCs/>
          <w:color w:val="00000A"/>
          <w:kern w:val="0"/>
          <w:sz w:val="28"/>
          <w:szCs w:val="28"/>
          <w:lang w:val="en-US" w:eastAsia="en-US" w:bidi="ar-SA"/>
        </w:rPr>
      </w:pPr>
      <w:r>
        <w:rPr/>
      </w:r>
    </w:p>
    <w:p>
      <w:pPr>
        <w:pStyle w:val="Normal"/>
        <w:spacing w:before="0" w:after="283"/>
        <w:rPr>
          <w:rFonts w:ascii="Times New Roman" w:hAnsi="Times New Roman" w:eastAsia="Times New Roman" w:cs="Times New Roman"/>
          <w:b/>
          <w:b/>
          <w:bCs/>
          <w:color w:val="00000A"/>
          <w:kern w:val="0"/>
          <w:sz w:val="28"/>
          <w:szCs w:val="28"/>
          <w:lang w:val="en-US" w:eastAsia="en-US" w:bidi="ar-SA"/>
        </w:rPr>
      </w:pPr>
      <w:r>
        <w:rPr/>
      </w:r>
    </w:p>
    <w:p>
      <w:pPr>
        <w:pStyle w:val="Normal"/>
        <w:spacing w:before="0" w:after="283"/>
        <w:rPr>
          <w:rFonts w:ascii="Times New Roman" w:hAnsi="Times New Roman" w:eastAsia="Times New Roman" w:cs="Times New Roman"/>
          <w:b/>
          <w:b/>
          <w:bCs/>
          <w:color w:val="00000A"/>
          <w:kern w:val="0"/>
          <w:sz w:val="28"/>
          <w:szCs w:val="28"/>
          <w:lang w:val="en-US" w:eastAsia="en-US" w:bidi="ar-SA"/>
        </w:rPr>
      </w:pPr>
      <w:r>
        <w:rPr/>
      </w:r>
    </w:p>
    <w:p>
      <w:pPr>
        <w:pStyle w:val="Normal"/>
        <w:spacing w:before="0" w:after="283"/>
        <w:rPr>
          <w:rFonts w:ascii="Times New Roman" w:hAnsi="Times New Roman" w:eastAsia="Times New Roman" w:cs="Times New Roman"/>
          <w:b/>
          <w:b/>
          <w:bCs/>
          <w:color w:val="00000A"/>
          <w:kern w:val="0"/>
          <w:sz w:val="28"/>
          <w:szCs w:val="28"/>
          <w:lang w:val="en-US" w:eastAsia="en-US" w:bidi="ar-SA"/>
        </w:rPr>
      </w:pPr>
      <w:r>
        <w:rPr/>
      </w:r>
    </w:p>
    <w:p>
      <w:pPr>
        <w:pStyle w:val="Normal"/>
        <w:spacing w:before="0" w:after="283"/>
        <w:rPr>
          <w:rFonts w:ascii="Times New Roman" w:hAnsi="Times New Roman" w:eastAsia="Times New Roman" w:cs="Times New Roman"/>
          <w:b/>
          <w:b/>
          <w:bCs/>
          <w:color w:val="00000A"/>
          <w:kern w:val="0"/>
          <w:sz w:val="28"/>
          <w:szCs w:val="28"/>
          <w:lang w:val="en-US" w:eastAsia="en-US" w:bidi="ar-SA"/>
        </w:rPr>
      </w:pP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8"/>
          <w:sz w:val="28"/>
          <w:szCs w:val="28"/>
          <w:highlight w:val="white"/>
          <w:u w:val="none"/>
          <w:vertAlign w:val="baseline"/>
          <w:lang w:val="en-US" w:eastAsia="en-US" w:bidi="ar-SA"/>
        </w:rPr>
        <w:t xml:space="preserve">Tech Talk: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8"/>
          <w:szCs w:val="28"/>
          <w:highlight w:val="white"/>
          <w:lang w:val="en-US" w:eastAsia="en-US" w:bidi="ar-SA"/>
        </w:rPr>
        <w:t xml:space="preserve"> </w:t>
      </w:r>
    </w:p>
    <w:p>
      <w:pPr>
        <w:pStyle w:val="TextBody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  <w:t>Discussed how we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  <w:t xml:space="preserve"> would find some plans for the Imp and Mini-Imp in the original cardboard 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  <w:t>design</w:t>
      </w: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  <w:t>. Taylor Paper Glass (Molt Taylor)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0" w:leader="none"/>
        </w:tabs>
        <w:spacing w:before="0" w:after="0"/>
        <w:ind w:left="0" w:hanging="0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8"/>
          <w:sz w:val="28"/>
          <w:szCs w:val="28"/>
          <w:highlight w:val="white"/>
          <w:u w:val="none"/>
          <w:vertAlign w:val="baseline"/>
          <w:lang w:val="en-US" w:eastAsia="en-US" w:bidi="ar-SA"/>
        </w:rPr>
        <w:t>Future fly-in: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0" w:leader="none"/>
        </w:tabs>
        <w:spacing w:before="0" w:after="0"/>
        <w:ind w:left="0" w:hanging="0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r>
    </w:p>
    <w:p>
      <w:pPr>
        <w:pStyle w:val="TextBody"/>
        <w:numPr>
          <w:ilvl w:val="0"/>
          <w:numId w:val="5"/>
        </w:numPr>
        <w:tabs>
          <w:tab w:val="clear" w:pos="720"/>
          <w:tab w:val="left" w:pos="0" w:leader="none"/>
        </w:tabs>
        <w:ind w:left="707" w:hanging="283"/>
        <w:rPr>
          <w:rFonts w:ascii="Arial" w:hAnsi="Arial" w:eastAsia="Times New Roman" w:cs="Times New Roman"/>
          <w:bCs/>
          <w:color w:val="00000A"/>
          <w:kern w:val="0"/>
          <w:sz w:val="24"/>
          <w:szCs w:val="24"/>
          <w:highlight w:val="white"/>
          <w:lang w:val="en-US" w:eastAsia="en-US" w:bidi="ar-SA"/>
        </w:rPr>
      </w:pPr>
      <w:r>
        <w:rPr>
          <w:rFonts w:eastAsia="Times New Roman" w:cs="Times New Roman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A"/>
          <w:spacing w:val="0"/>
          <w:kern w:val="0"/>
          <w:position w:val="0"/>
          <w:sz w:val="24"/>
          <w:sz w:val="24"/>
          <w:szCs w:val="24"/>
          <w:highlight w:val="white"/>
          <w:u w:val="none"/>
          <w:vertAlign w:val="baseline"/>
          <w:lang w:val="en-US" w:eastAsia="en-US" w:bidi="ar-SA"/>
        </w:rPr>
        <w:t>It feels like the whole year is being cancelled</w:t>
      </w:r>
    </w:p>
    <w:tbl>
      <w:tblPr>
        <w:tblW w:w="86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684"/>
        <w:gridCol w:w="2700"/>
        <w:gridCol w:w="2256"/>
      </w:tblGrid>
      <w:tr>
        <w:trPr>
          <w:cantSplit w:val="true"/>
        </w:trPr>
        <w:tc>
          <w:tcPr>
            <w:tcW w:w="3684" w:type="dxa"/>
            <w:tcBorders/>
            <w:shd w:fill="auto" w:val="clear"/>
          </w:tcPr>
          <w:p>
            <w:pPr>
              <w:pStyle w:val="TableContents"/>
              <w:spacing w:before="0" w:after="140"/>
              <w:rPr>
                <w:rFonts w:ascii="Times New Roman" w:hAnsi="Times New Roman" w:eastAsia="Times New Roman" w:cs="Times New Roman"/>
                <w:b/>
                <w:b/>
                <w:bCs/>
                <w:color w:val="00000A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kern w:val="0"/>
                <w:sz w:val="24"/>
                <w:szCs w:val="24"/>
                <w:lang w:val="en-US" w:eastAsia="en-US" w:bidi="ar-SA"/>
              </w:rPr>
              <w:t>Officers present:</w:t>
            </w:r>
          </w:p>
        </w:tc>
        <w:tc>
          <w:tcPr>
            <w:tcW w:w="4956" w:type="dxa"/>
            <w:gridSpan w:val="2"/>
            <w:tcBorders/>
            <w:shd w:fill="auto" w:val="clear"/>
          </w:tcPr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eastAsia="ＭＳ 明朝" w:cs="Times New Roman" w:ascii="Times New Roman" w:hAnsi="Times New Roman"/>
                <w:b/>
                <w:bCs/>
                <w:color w:val="00000A"/>
                <w:kern w:val="0"/>
                <w:sz w:val="24"/>
                <w:szCs w:val="24"/>
                <w:lang w:val="en-US" w:eastAsia="en-US" w:bidi="ar-SA"/>
              </w:rPr>
              <w:t>Members / Guests present:</w:t>
            </w:r>
          </w:p>
        </w:tc>
      </w:tr>
      <w:tr>
        <w:trPr>
          <w:cantSplit w:val="true"/>
        </w:trPr>
        <w:tc>
          <w:tcPr>
            <w:tcW w:w="3684" w:type="dxa"/>
            <w:tcBorders/>
            <w:shd w:fill="auto" w:val="clear"/>
          </w:tcPr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eastAsia="ＭＳ 明朝" w:cs="Arial" w:ascii="Arial" w:hAnsi="Arial"/>
                <w:color w:val="00000A"/>
                <w:kern w:val="0"/>
                <w:sz w:val="24"/>
                <w:szCs w:val="24"/>
                <w:lang w:val="en-US" w:eastAsia="en-US" w:bidi="ar-SA"/>
              </w:rPr>
              <w:t>Larry Howell, President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eastAsia="ＭＳ 明朝" w:cs="Arial" w:ascii="Arial" w:hAnsi="Arial"/>
                <w:color w:val="00000A"/>
                <w:kern w:val="0"/>
                <w:sz w:val="24"/>
                <w:szCs w:val="24"/>
                <w:lang w:val="en-US" w:eastAsia="en-US" w:bidi="ar-SA"/>
              </w:rPr>
              <w:t>Ron Heidebrink, Veep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eastAsia="ＭＳ 明朝" w:cs="Arial" w:ascii="Arial" w:hAnsi="Arial"/>
                <w:color w:val="00000A"/>
                <w:kern w:val="0"/>
                <w:sz w:val="24"/>
                <w:szCs w:val="24"/>
                <w:lang w:val="en-US" w:eastAsia="en-US" w:bidi="ar-SA"/>
              </w:rPr>
              <w:t>Duane Drisko, Treasurer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cs="Arial" w:ascii="Arial" w:hAnsi="Arial"/>
                <w:color w:val="00000A"/>
                <w:sz w:val="24"/>
                <w:szCs w:val="24"/>
              </w:rPr>
              <w:t>Jesse Hyman, Secretary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cs="Arial" w:ascii="Arial" w:hAnsi="Arial"/>
                <w:color w:val="00000A"/>
                <w:sz w:val="24"/>
                <w:szCs w:val="24"/>
              </w:rPr>
              <w:t>Dennis Scott, Webmaster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>
                <w:rFonts w:ascii="Arial" w:hAnsi="Arial" w:cs="Arial"/>
                <w:color w:val="00000A"/>
                <w:sz w:val="24"/>
                <w:szCs w:val="24"/>
              </w:rPr>
            </w:pPr>
            <w:r>
              <w:rPr>
                <w:rFonts w:cs="Arial" w:ascii="Arial" w:hAnsi="Arial"/>
                <w:color w:val="00000A"/>
                <w:sz w:val="24"/>
                <w:szCs w:val="24"/>
              </w:rPr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>
                <w:rFonts w:ascii="Arial" w:hAnsi="Arial" w:cs="Arial"/>
                <w:color w:val="00000A"/>
                <w:sz w:val="24"/>
                <w:szCs w:val="24"/>
              </w:rPr>
            </w:pPr>
            <w:r>
              <w:rPr>
                <w:rFonts w:cs="Arial" w:ascii="Arial" w:hAnsi="Arial"/>
                <w:color w:val="00000A"/>
                <w:sz w:val="24"/>
                <w:szCs w:val="24"/>
              </w:rPr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bidi w:val="0"/>
              <w:spacing w:lineRule="auto" w:line="240" w:before="0" w:after="0"/>
              <w:ind w:left="0" w:hanging="0"/>
              <w:jc w:val="left"/>
              <w:outlineLvl w:val="3"/>
              <w:rPr/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sz w:val="24"/>
                <w:szCs w:val="24"/>
                <w:lang w:val="en-US" w:eastAsia="en-US" w:bidi="ar-SA"/>
              </w:rPr>
              <w:t>Larry Vaught</w:t>
            </w:r>
          </w:p>
          <w:p>
            <w:pPr>
              <w:pStyle w:val="Normal"/>
              <w:numPr>
                <w:ilvl w:val="0"/>
                <w:numId w:val="0"/>
              </w:numPr>
              <w:bidi w:val="0"/>
              <w:spacing w:lineRule="auto" w:line="240" w:before="0" w:after="0"/>
              <w:ind w:left="0" w:hanging="0"/>
              <w:jc w:val="left"/>
              <w:outlineLvl w:val="3"/>
              <w:rPr/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sz w:val="24"/>
                <w:szCs w:val="24"/>
                <w:lang w:val="en-US" w:eastAsia="en-US" w:bidi="ar-SA"/>
              </w:rPr>
              <w:t>Andrew Vaught</w:t>
            </w:r>
          </w:p>
          <w:p>
            <w:pPr>
              <w:pStyle w:val="Normal"/>
              <w:numPr>
                <w:ilvl w:val="0"/>
                <w:numId w:val="0"/>
              </w:numPr>
              <w:bidi w:val="0"/>
              <w:spacing w:lineRule="auto" w:line="240" w:before="0" w:after="0"/>
              <w:ind w:left="0" w:hanging="0"/>
              <w:jc w:val="left"/>
              <w:outlineLvl w:val="3"/>
              <w:rPr/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  <w:t>Warren Sutton</w:t>
            </w:r>
          </w:p>
          <w:p>
            <w:pPr>
              <w:pStyle w:val="Normal"/>
              <w:numPr>
                <w:ilvl w:val="0"/>
                <w:numId w:val="0"/>
              </w:numPr>
              <w:bidi w:val="0"/>
              <w:spacing w:lineRule="auto" w:line="240" w:before="0" w:after="0"/>
              <w:ind w:left="0" w:hanging="0"/>
              <w:jc w:val="left"/>
              <w:outlineLvl w:val="3"/>
              <w:rPr>
                <w:rFonts w:ascii="Arial" w:hAnsi="Arial" w:eastAsia="ＭＳ 明朝" w:cs="Arial"/>
                <w:b w:val="false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</w:pPr>
            <w:r>
              <w:rPr/>
            </w:r>
          </w:p>
          <w:p>
            <w:pPr>
              <w:pStyle w:val="Normal"/>
              <w:numPr>
                <w:ilvl w:val="0"/>
                <w:numId w:val="0"/>
              </w:numPr>
              <w:bidi w:val="0"/>
              <w:spacing w:lineRule="auto" w:line="240" w:before="0" w:after="0"/>
              <w:ind w:left="0" w:hanging="0"/>
              <w:jc w:val="left"/>
              <w:outlineLvl w:val="3"/>
              <w:rPr>
                <w:rFonts w:ascii="Arial" w:hAnsi="Arial" w:eastAsia="ＭＳ 明朝" w:cs="Arial"/>
                <w:b w:val="false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</w:r>
          </w:p>
        </w:tc>
        <w:tc>
          <w:tcPr>
            <w:tcW w:w="2256" w:type="dxa"/>
            <w:tcBorders/>
            <w:shd w:fill="auto" w:val="clear"/>
          </w:tcPr>
          <w:p>
            <w:pPr>
              <w:pStyle w:val="TableContents"/>
              <w:bidi w:val="0"/>
              <w:spacing w:lineRule="auto" w:line="240" w:before="0" w:after="0"/>
              <w:jc w:val="left"/>
              <w:rPr/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  <w:t>Carl Knuth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>
                <w:rFonts w:ascii="Arial" w:hAnsi="Arial" w:eastAsia="ＭＳ 明朝" w:cs="Arial"/>
                <w:b w:val="false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  <w:t>Jack Singlevich</w:t>
            </w:r>
          </w:p>
          <w:p>
            <w:pPr>
              <w:pStyle w:val="TableContents"/>
              <w:bidi w:val="0"/>
              <w:spacing w:lineRule="auto" w:line="240" w:before="0" w:after="0"/>
              <w:jc w:val="left"/>
              <w:rPr>
                <w:rFonts w:ascii="Arial" w:hAnsi="Arial" w:eastAsia="ＭＳ 明朝" w:cs="Arial"/>
                <w:b w:val="false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eastAsia="ＭＳ 明朝" w:cs="Arial" w:ascii="Arial" w:hAnsi="Arial"/>
                <w:b w:val="false"/>
                <w:bCs w:val="false"/>
                <w:color w:val="00000A"/>
                <w:kern w:val="0"/>
                <w:sz w:val="24"/>
                <w:szCs w:val="24"/>
                <w:lang w:val="en-US" w:eastAsia="en-US" w:bidi="ar-SA"/>
              </w:rPr>
              <w:t>Dave Kaiser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4"/>
        <w:b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3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mbria" w:hAnsi="Cambria" w:eastAsia="ＭＳ 明朝" w:cs="" w:asciiTheme="minorHAnsi" w:cstheme="minorBidi" w:eastAsiaTheme="minorEastAsia" w:hAnsiTheme="minorHAnsi"/>
      <w:color w:val="00000A"/>
      <w:kern w:val="0"/>
      <w:sz w:val="32"/>
      <w:szCs w:val="32"/>
      <w:lang w:val="en-US" w:eastAsia="en-US" w:bidi="ar-SA"/>
    </w:rPr>
  </w:style>
  <w:style w:type="paragraph" w:styleId="Heading1">
    <w:name w:val="Heading 1"/>
    <w:basedOn w:val="Normal"/>
    <w:link w:val="Heading1Char"/>
    <w:uiPriority w:val="9"/>
    <w:qFormat/>
    <w:rsid w:val="00b22feb"/>
    <w:pPr>
      <w:spacing w:beforeAutospacing="1" w:afterAutospacing="1"/>
      <w:outlineLvl w:val="0"/>
    </w:pPr>
    <w:rPr>
      <w:rFonts w:ascii="Times" w:hAnsi="Times"/>
      <w:b/>
      <w:bCs/>
      <w:sz w:val="48"/>
      <w:szCs w:val="48"/>
    </w:rPr>
  </w:style>
  <w:style w:type="paragraph" w:styleId="Heading2">
    <w:name w:val="Heading 2"/>
    <w:basedOn w:val="Heading"/>
    <w:qFormat/>
    <w:pPr/>
    <w:rPr/>
  </w:style>
  <w:style w:type="paragraph" w:styleId="Heading3">
    <w:name w:val="Heading 3"/>
    <w:basedOn w:val="Normal"/>
    <w:link w:val="Heading3Char"/>
    <w:uiPriority w:val="9"/>
    <w:qFormat/>
    <w:rsid w:val="00b22feb"/>
    <w:pPr>
      <w:spacing w:beforeAutospacing="1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22feb"/>
    <w:pPr>
      <w:spacing w:beforeAutospacing="1" w:afterAutospacing="1"/>
      <w:outlineLvl w:val="3"/>
    </w:pPr>
    <w:rPr>
      <w:rFonts w:ascii="Times" w:hAnsi="Times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b22feb"/>
    <w:rPr>
      <w:rFonts w:ascii="Times" w:hAnsi="Times"/>
      <w:b/>
      <w:bCs/>
      <w:sz w:val="48"/>
      <w:szCs w:val="48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b22feb"/>
    <w:rPr>
      <w:rFonts w:ascii="Times" w:hAnsi="Times"/>
      <w:b/>
      <w:bCs/>
      <w:sz w:val="27"/>
      <w:szCs w:val="27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b22feb"/>
    <w:rPr>
      <w:rFonts w:ascii="Times" w:hAnsi="Times"/>
      <w:b/>
      <w:bCs/>
      <w:sz w:val="24"/>
      <w:szCs w:val="24"/>
    </w:rPr>
  </w:style>
  <w:style w:type="character" w:styleId="Appleconvertedspace" w:customStyle="1">
    <w:name w:val="apple-converted-space"/>
    <w:basedOn w:val="DefaultParagraphFont"/>
    <w:qFormat/>
    <w:rsid w:val="00b22feb"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FootnoteCharacters">
    <w:name w:val="Footnote Characters"/>
    <w:qFormat/>
    <w:rPr/>
  </w:style>
  <w:style w:type="character" w:styleId="EndnoteCharacters">
    <w:name w:val="Endnote Character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VisitedInternet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Western" w:customStyle="1">
    <w:name w:val="western"/>
    <w:basedOn w:val="Normal"/>
    <w:qFormat/>
    <w:rsid w:val="00b22feb"/>
    <w:pPr>
      <w:spacing w:beforeAutospacing="1" w:afterAutospacing="1"/>
    </w:pPr>
    <w:rPr>
      <w:rFonts w:ascii="Times" w:hAnsi="Times"/>
      <w:sz w:val="20"/>
      <w:szCs w:val="20"/>
    </w:rPr>
  </w:style>
  <w:style w:type="paragraph" w:styleId="TableContents">
    <w:name w:val="Table Contents"/>
    <w:basedOn w:val="TextBody"/>
    <w:qFormat/>
    <w:pPr/>
    <w:rPr/>
  </w:style>
  <w:style w:type="paragraph" w:styleId="Quotations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ListContents">
    <w:name w:val="List Contents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suppressLineNumbers/>
      <w:tabs>
        <w:tab w:val="clear" w:pos="720"/>
        <w:tab w:val="center" w:pos="4320" w:leader="none"/>
        <w:tab w:val="right" w:pos="8640" w:leader="none"/>
      </w:tabs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Application>LibreOffice/6.4.3.2$MacOSX_X86_64 LibreOffice_project/747b5d0ebf89f41c860ec2a39efd7cb15b54f2d8</Application>
  <Pages>2</Pages>
  <Words>130</Words>
  <Characters>668</Characters>
  <CharactersWithSpaces>775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2017-08-19T16:53:00Z</dcterms:created>
  <dc:creator>Alan Beck</dc:creator>
  <dc:description/>
  <dc:language>en-US</dc:language>
  <cp:lastModifiedBy/>
  <dcterms:modified xsi:type="dcterms:W3CDTF">2020-09-18T23:25:47Z</dcterms:modified>
  <cp:revision>68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